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67" w:rsidRPr="00CA5B2B" w:rsidRDefault="00CA5B2B" w:rsidP="00CA5B2B">
      <w:pPr>
        <w:jc w:val="center"/>
        <w:rPr>
          <w:sz w:val="44"/>
          <w:szCs w:val="44"/>
        </w:rPr>
      </w:pPr>
      <w:r w:rsidRPr="00CA5B2B">
        <w:rPr>
          <w:rFonts w:hint="eastAsia"/>
          <w:sz w:val="44"/>
          <w:szCs w:val="44"/>
        </w:rPr>
        <w:t>漳州开放大学第五学期课程注册“一校三审”表</w:t>
      </w:r>
    </w:p>
    <w:p w:rsidR="00CA5B2B" w:rsidRPr="00CA5B2B" w:rsidRDefault="00CA5B2B" w:rsidP="00CA5B2B">
      <w:pPr>
        <w:jc w:val="center"/>
        <w:rPr>
          <w:sz w:val="30"/>
          <w:szCs w:val="30"/>
        </w:rPr>
      </w:pPr>
      <w:r w:rsidRPr="00CA5B2B">
        <w:rPr>
          <w:rFonts w:hint="eastAsia"/>
          <w:sz w:val="30"/>
          <w:szCs w:val="30"/>
        </w:rPr>
        <w:t>（2</w:t>
      </w:r>
      <w:r w:rsidRPr="00CA5B2B">
        <w:rPr>
          <w:sz w:val="30"/>
          <w:szCs w:val="30"/>
        </w:rPr>
        <w:t>0</w:t>
      </w:r>
      <w:r w:rsidR="004923F7">
        <w:rPr>
          <w:sz w:val="30"/>
          <w:szCs w:val="30"/>
          <w:u w:val="single"/>
        </w:rPr>
        <w:t xml:space="preserve">     </w:t>
      </w:r>
      <w:r w:rsidRPr="00CA5B2B">
        <w:rPr>
          <w:rFonts w:hint="eastAsia"/>
          <w:sz w:val="30"/>
          <w:szCs w:val="30"/>
        </w:rPr>
        <w:t>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274"/>
        <w:gridCol w:w="1277"/>
        <w:gridCol w:w="1276"/>
        <w:gridCol w:w="1276"/>
        <w:gridCol w:w="1275"/>
        <w:gridCol w:w="1276"/>
        <w:gridCol w:w="1418"/>
        <w:gridCol w:w="2187"/>
      </w:tblGrid>
      <w:tr w:rsidR="00CA5B2B" w:rsidRPr="00CA5B2B" w:rsidTr="0070227E">
        <w:tc>
          <w:tcPr>
            <w:tcW w:w="846" w:type="dxa"/>
            <w:vMerge w:val="restart"/>
          </w:tcPr>
          <w:p w:rsidR="00CA5B2B" w:rsidRPr="00CA5B2B" w:rsidRDefault="00CA5B2B" w:rsidP="0070227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843" w:type="dxa"/>
            <w:vMerge w:val="restart"/>
          </w:tcPr>
          <w:p w:rsidR="00CA5B2B" w:rsidRPr="00CA5B2B" w:rsidRDefault="00CA5B2B" w:rsidP="0070227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4" w:type="dxa"/>
            <w:vMerge w:val="restart"/>
          </w:tcPr>
          <w:p w:rsidR="00CA5B2B" w:rsidRPr="00CA5B2B" w:rsidRDefault="00CA5B2B" w:rsidP="0070227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2553" w:type="dxa"/>
            <w:gridSpan w:val="2"/>
          </w:tcPr>
          <w:p w:rsidR="00CA5B2B" w:rsidRPr="00CA5B2B" w:rsidRDefault="00CA5B2B" w:rsidP="0070227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班主任校对</w:t>
            </w:r>
          </w:p>
        </w:tc>
        <w:tc>
          <w:tcPr>
            <w:tcW w:w="2551" w:type="dxa"/>
            <w:gridSpan w:val="2"/>
          </w:tcPr>
          <w:p w:rsidR="00CA5B2B" w:rsidRPr="00CA5B2B" w:rsidRDefault="00CA5B2B" w:rsidP="0070227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一审</w:t>
            </w:r>
          </w:p>
        </w:tc>
        <w:tc>
          <w:tcPr>
            <w:tcW w:w="2694" w:type="dxa"/>
            <w:gridSpan w:val="2"/>
          </w:tcPr>
          <w:p w:rsidR="00CA5B2B" w:rsidRPr="00CA5B2B" w:rsidRDefault="00CA5B2B" w:rsidP="0070227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二审</w:t>
            </w: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终审签字</w:t>
            </w:r>
          </w:p>
        </w:tc>
      </w:tr>
      <w:tr w:rsidR="00CA5B2B" w:rsidRPr="00CA5B2B" w:rsidTr="0070227E">
        <w:tc>
          <w:tcPr>
            <w:tcW w:w="846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校对时间</w:t>
            </w: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无误签字</w:t>
            </w: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审核时间</w:t>
            </w: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无误签字</w:t>
            </w: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审核时间</w:t>
            </w: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无误签字</w:t>
            </w: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A5B2B" w:rsidRPr="00CA5B2B" w:rsidTr="0070227E">
        <w:tc>
          <w:tcPr>
            <w:tcW w:w="846" w:type="dxa"/>
            <w:vMerge w:val="restart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843" w:type="dxa"/>
          </w:tcPr>
          <w:p w:rsidR="00CA5B2B" w:rsidRPr="00CA5B2B" w:rsidRDefault="00CA5B2B" w:rsidP="0070227E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A5B2B" w:rsidRPr="00CA5B2B" w:rsidTr="0070227E">
        <w:tc>
          <w:tcPr>
            <w:tcW w:w="846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B2B" w:rsidRPr="00CA5B2B" w:rsidRDefault="00CA5B2B" w:rsidP="0070227E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A5B2B" w:rsidRPr="00CA5B2B" w:rsidTr="0070227E">
        <w:tc>
          <w:tcPr>
            <w:tcW w:w="846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B2B" w:rsidRPr="00CA5B2B" w:rsidRDefault="00CA5B2B" w:rsidP="0070227E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A5B2B" w:rsidRPr="00CA5B2B" w:rsidTr="0070227E">
        <w:tc>
          <w:tcPr>
            <w:tcW w:w="846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B2B" w:rsidRPr="00CA5B2B" w:rsidRDefault="00CA5B2B" w:rsidP="0070227E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A5B2B" w:rsidRPr="00CA5B2B" w:rsidTr="0070227E">
        <w:tc>
          <w:tcPr>
            <w:tcW w:w="846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B2B" w:rsidRPr="00CA5B2B" w:rsidRDefault="00CA5B2B" w:rsidP="0070227E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A5B2B" w:rsidRPr="00CA5B2B" w:rsidTr="0070227E">
        <w:tc>
          <w:tcPr>
            <w:tcW w:w="846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B2B" w:rsidRPr="00CA5B2B" w:rsidRDefault="00CA5B2B" w:rsidP="0070227E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A5B2B" w:rsidRPr="00CA5B2B" w:rsidTr="0070227E">
        <w:tc>
          <w:tcPr>
            <w:tcW w:w="846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B2B" w:rsidRPr="00CA5B2B" w:rsidRDefault="00CA5B2B" w:rsidP="0070227E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A5B2B" w:rsidRPr="00CA5B2B" w:rsidTr="0070227E">
        <w:tc>
          <w:tcPr>
            <w:tcW w:w="846" w:type="dxa"/>
            <w:vMerge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5B2B" w:rsidRPr="00CA5B2B" w:rsidRDefault="00CA5B2B" w:rsidP="0070227E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CA5B2B" w:rsidRPr="00CA5B2B" w:rsidRDefault="00CA5B2B" w:rsidP="0070227E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CA5B2B" w:rsidRDefault="00CA5B2B" w:rsidP="0070227E">
      <w:pPr>
        <w:spacing w:line="500" w:lineRule="exact"/>
        <w:rPr>
          <w:sz w:val="24"/>
          <w:szCs w:val="24"/>
        </w:rPr>
      </w:pPr>
      <w:r w:rsidRPr="00F25694">
        <w:rPr>
          <w:rFonts w:hint="eastAsia"/>
          <w:color w:val="FF0000"/>
          <w:sz w:val="24"/>
          <w:szCs w:val="24"/>
        </w:rPr>
        <w:t>（校对审核要点：1.必修课是否完成？2.总学分是否满足？3.各模块是否符合最低毕业学分要求？</w:t>
      </w:r>
      <w:r w:rsidR="00F25694" w:rsidRPr="00F25694">
        <w:rPr>
          <w:rFonts w:hint="eastAsia"/>
          <w:color w:val="FF0000"/>
          <w:sz w:val="24"/>
          <w:szCs w:val="24"/>
          <w:u w:val="single"/>
        </w:rPr>
        <w:t>班主任还要增加核对“补修”课程。</w:t>
      </w:r>
      <w:r w:rsidRPr="00F25694">
        <w:rPr>
          <w:rFonts w:hint="eastAsia"/>
          <w:color w:val="FF0000"/>
          <w:sz w:val="24"/>
          <w:szCs w:val="24"/>
        </w:rPr>
        <w:t>）</w:t>
      </w:r>
    </w:p>
    <w:p w:rsidR="0070227E" w:rsidRDefault="0070227E" w:rsidP="0070227E">
      <w:pPr>
        <w:spacing w:line="500" w:lineRule="exact"/>
        <w:rPr>
          <w:sz w:val="24"/>
          <w:szCs w:val="24"/>
        </w:rPr>
      </w:pPr>
    </w:p>
    <w:p w:rsidR="004923F7" w:rsidRDefault="004923F7" w:rsidP="0070227E">
      <w:pPr>
        <w:jc w:val="center"/>
        <w:rPr>
          <w:sz w:val="44"/>
          <w:szCs w:val="44"/>
        </w:rPr>
      </w:pPr>
    </w:p>
    <w:p w:rsidR="0070227E" w:rsidRPr="00CA5B2B" w:rsidRDefault="0070227E" w:rsidP="0070227E">
      <w:pPr>
        <w:jc w:val="center"/>
        <w:rPr>
          <w:sz w:val="44"/>
          <w:szCs w:val="44"/>
        </w:rPr>
      </w:pPr>
      <w:bookmarkStart w:id="0" w:name="_GoBack"/>
      <w:bookmarkEnd w:id="0"/>
      <w:r w:rsidRPr="00CA5B2B">
        <w:rPr>
          <w:rFonts w:hint="eastAsia"/>
          <w:sz w:val="44"/>
          <w:szCs w:val="44"/>
        </w:rPr>
        <w:lastRenderedPageBreak/>
        <w:t>漳州开放大学第五学期课程注册“一校三审”表</w:t>
      </w:r>
    </w:p>
    <w:p w:rsidR="0070227E" w:rsidRPr="00CA5B2B" w:rsidRDefault="0070227E" w:rsidP="0070227E">
      <w:pPr>
        <w:spacing w:line="400" w:lineRule="exact"/>
        <w:jc w:val="center"/>
        <w:rPr>
          <w:sz w:val="30"/>
          <w:szCs w:val="30"/>
        </w:rPr>
      </w:pPr>
      <w:r w:rsidRPr="00CA5B2B">
        <w:rPr>
          <w:rFonts w:hint="eastAsia"/>
          <w:sz w:val="30"/>
          <w:szCs w:val="30"/>
        </w:rPr>
        <w:t>（</w:t>
      </w:r>
      <w:r w:rsidR="004923F7">
        <w:rPr>
          <w:rFonts w:hint="eastAsia"/>
          <w:sz w:val="30"/>
          <w:szCs w:val="30"/>
        </w:rPr>
        <w:t>2</w:t>
      </w:r>
      <w:r w:rsidR="004923F7">
        <w:rPr>
          <w:sz w:val="30"/>
          <w:szCs w:val="30"/>
        </w:rPr>
        <w:t>0</w:t>
      </w:r>
      <w:r w:rsidR="004923F7">
        <w:rPr>
          <w:sz w:val="30"/>
          <w:szCs w:val="30"/>
          <w:u w:val="single"/>
        </w:rPr>
        <w:t xml:space="preserve">       </w:t>
      </w:r>
      <w:r w:rsidRPr="00CA5B2B">
        <w:rPr>
          <w:rFonts w:hint="eastAsia"/>
          <w:sz w:val="30"/>
          <w:szCs w:val="30"/>
        </w:rPr>
        <w:t>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276"/>
        <w:gridCol w:w="992"/>
        <w:gridCol w:w="1276"/>
        <w:gridCol w:w="992"/>
        <w:gridCol w:w="1276"/>
        <w:gridCol w:w="992"/>
        <w:gridCol w:w="1337"/>
      </w:tblGrid>
      <w:tr w:rsidR="0070227E" w:rsidRPr="00CA5B2B" w:rsidTr="0070227E">
        <w:tc>
          <w:tcPr>
            <w:tcW w:w="846" w:type="dxa"/>
            <w:vMerge w:val="restart"/>
          </w:tcPr>
          <w:p w:rsidR="0070227E" w:rsidRPr="00CA5B2B" w:rsidRDefault="0070227E" w:rsidP="007022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3827" w:type="dxa"/>
            <w:vMerge w:val="restart"/>
          </w:tcPr>
          <w:p w:rsidR="0070227E" w:rsidRPr="00CA5B2B" w:rsidRDefault="0070227E" w:rsidP="007022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vMerge w:val="restart"/>
          </w:tcPr>
          <w:p w:rsidR="0070227E" w:rsidRPr="00CA5B2B" w:rsidRDefault="0070227E" w:rsidP="007022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2268" w:type="dxa"/>
            <w:gridSpan w:val="2"/>
          </w:tcPr>
          <w:p w:rsidR="0070227E" w:rsidRPr="00CA5B2B" w:rsidRDefault="0070227E" w:rsidP="007022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班主任校对</w:t>
            </w:r>
          </w:p>
        </w:tc>
        <w:tc>
          <w:tcPr>
            <w:tcW w:w="2268" w:type="dxa"/>
            <w:gridSpan w:val="2"/>
          </w:tcPr>
          <w:p w:rsidR="0070227E" w:rsidRPr="00CA5B2B" w:rsidRDefault="0070227E" w:rsidP="007022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一审</w:t>
            </w:r>
          </w:p>
        </w:tc>
        <w:tc>
          <w:tcPr>
            <w:tcW w:w="2268" w:type="dxa"/>
            <w:gridSpan w:val="2"/>
          </w:tcPr>
          <w:p w:rsidR="0070227E" w:rsidRPr="00CA5B2B" w:rsidRDefault="0070227E" w:rsidP="007022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二审</w:t>
            </w:r>
          </w:p>
        </w:tc>
        <w:tc>
          <w:tcPr>
            <w:tcW w:w="1337" w:type="dxa"/>
          </w:tcPr>
          <w:p w:rsidR="0070227E" w:rsidRPr="00CA5B2B" w:rsidRDefault="0070227E" w:rsidP="007022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终审签字</w:t>
            </w:r>
          </w:p>
        </w:tc>
      </w:tr>
      <w:tr w:rsidR="0070227E" w:rsidRPr="00CA5B2B" w:rsidTr="0070227E">
        <w:tc>
          <w:tcPr>
            <w:tcW w:w="846" w:type="dxa"/>
            <w:vMerge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校对时间</w:t>
            </w:r>
          </w:p>
        </w:tc>
        <w:tc>
          <w:tcPr>
            <w:tcW w:w="992" w:type="dxa"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276" w:type="dxa"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审核时间</w:t>
            </w:r>
          </w:p>
        </w:tc>
        <w:tc>
          <w:tcPr>
            <w:tcW w:w="992" w:type="dxa"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276" w:type="dxa"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审核时间</w:t>
            </w:r>
          </w:p>
        </w:tc>
        <w:tc>
          <w:tcPr>
            <w:tcW w:w="992" w:type="dxa"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  <w:r w:rsidRPr="00CA5B2B"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337" w:type="dxa"/>
          </w:tcPr>
          <w:p w:rsidR="0070227E" w:rsidRPr="00CA5B2B" w:rsidRDefault="0070227E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 w:val="restart"/>
          </w:tcPr>
          <w:p w:rsidR="00F25694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  <w:p w:rsidR="00F25694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  <w:p w:rsidR="00F25694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  <w:p w:rsidR="00F25694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  <w:p w:rsidR="00F25694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 w:rsidRPr="00CA5B2B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Pr="000460A9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Pr="004124A0" w:rsidRDefault="00F25694" w:rsidP="0070227E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F25694" w:rsidRPr="004124A0" w:rsidRDefault="00F25694" w:rsidP="0070227E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25694" w:rsidRPr="00CA5B2B" w:rsidTr="0070227E">
        <w:tc>
          <w:tcPr>
            <w:tcW w:w="846" w:type="dxa"/>
            <w:vMerge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25694" w:rsidRPr="004124A0" w:rsidRDefault="00F25694" w:rsidP="0070227E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F25694" w:rsidRDefault="00F25694" w:rsidP="0070227E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25694" w:rsidRPr="00CA5B2B" w:rsidRDefault="00F25694" w:rsidP="0070227E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70227E" w:rsidRPr="004923F7" w:rsidRDefault="0070227E" w:rsidP="0070227E">
      <w:pPr>
        <w:spacing w:line="400" w:lineRule="exact"/>
        <w:rPr>
          <w:color w:val="FF0000"/>
          <w:sz w:val="24"/>
          <w:szCs w:val="24"/>
        </w:rPr>
      </w:pPr>
      <w:r w:rsidRPr="004923F7">
        <w:rPr>
          <w:rFonts w:hint="eastAsia"/>
          <w:color w:val="FF0000"/>
          <w:sz w:val="24"/>
          <w:szCs w:val="24"/>
        </w:rPr>
        <w:t>（校对审核要点：1.必修课是否完成？2.总学分是否满足？3.各模块是否符合最低毕业学分要求？）</w:t>
      </w:r>
    </w:p>
    <w:sectPr w:rsidR="0070227E" w:rsidRPr="004923F7" w:rsidSect="00CA5B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2B"/>
    <w:rsid w:val="00017767"/>
    <w:rsid w:val="004923F7"/>
    <w:rsid w:val="0070227E"/>
    <w:rsid w:val="00CA5B2B"/>
    <w:rsid w:val="00F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BA35"/>
  <w15:chartTrackingRefBased/>
  <w15:docId w15:val="{0BB7ACE6-0D71-49D5-BF66-C13DD786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2022-03-08T00:33:00Z</cp:lastPrinted>
  <dcterms:created xsi:type="dcterms:W3CDTF">2022-03-08T00:11:00Z</dcterms:created>
  <dcterms:modified xsi:type="dcterms:W3CDTF">2022-03-22T12:16:00Z</dcterms:modified>
</cp:coreProperties>
</file>